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4DB7A3B2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4B52E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 kreativne industrije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714E9A">
        <w:trPr>
          <w:trHeight w:val="866"/>
        </w:trPr>
        <w:tc>
          <w:tcPr>
            <w:tcW w:w="1815" w:type="dxa"/>
          </w:tcPr>
          <w:p w14:paraId="6226264E" w14:textId="10973EA0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AA3C7FE" w14:textId="77777777" w:rsidTr="0026551A">
        <w:tc>
          <w:tcPr>
            <w:tcW w:w="1815" w:type="dxa"/>
          </w:tcPr>
          <w:p w14:paraId="610BBD4B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1A69DF2F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F3E" w:rsidRPr="00FA548D" w14:paraId="63955FA5" w14:textId="77777777" w:rsidTr="0026551A">
        <w:tc>
          <w:tcPr>
            <w:tcW w:w="1815" w:type="dxa"/>
          </w:tcPr>
          <w:p w14:paraId="3F9C3B37" w14:textId="519B06F5" w:rsidR="00C21F3E" w:rsidRPr="00FA548D" w:rsidRDefault="008A21AB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679894E7" w14:textId="77777777" w:rsidR="00C21F3E" w:rsidRPr="00FA548D" w:rsidRDefault="00C21F3E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F3E" w:rsidRPr="00FA548D" w14:paraId="63A1716E" w14:textId="77777777" w:rsidTr="0026551A">
        <w:tc>
          <w:tcPr>
            <w:tcW w:w="1815" w:type="dxa"/>
          </w:tcPr>
          <w:p w14:paraId="74CB3A86" w14:textId="1096E390" w:rsidR="00C21F3E" w:rsidRPr="00FA548D" w:rsidRDefault="00FA59D9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33912E14" w14:textId="77777777" w:rsidR="00C21F3E" w:rsidRPr="00FA548D" w:rsidRDefault="00C21F3E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F3E" w:rsidRPr="00FA548D" w14:paraId="55224E1C" w14:textId="77777777" w:rsidTr="0026551A">
        <w:tc>
          <w:tcPr>
            <w:tcW w:w="1815" w:type="dxa"/>
          </w:tcPr>
          <w:p w14:paraId="72B3BBD2" w14:textId="2BF6F11D" w:rsidR="00C21F3E" w:rsidRPr="00FA548D" w:rsidRDefault="00755A55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74394BEA" w14:textId="77777777" w:rsidR="00C21F3E" w:rsidRPr="00FA548D" w:rsidRDefault="00C21F3E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019C4" w:rsidRPr="0054086D" w14:paraId="19701CCB" w14:textId="77777777" w:rsidTr="0026551A">
        <w:trPr>
          <w:trHeight w:val="248"/>
        </w:trPr>
        <w:tc>
          <w:tcPr>
            <w:tcW w:w="1815" w:type="dxa"/>
          </w:tcPr>
          <w:p w14:paraId="283C44C6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2B27302E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64D0C4C" w14:textId="77777777" w:rsidTr="0026551A">
        <w:tc>
          <w:tcPr>
            <w:tcW w:w="1815" w:type="dxa"/>
          </w:tcPr>
          <w:p w14:paraId="7D0D678B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064A2A7F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6A53F68" w14:textId="77777777" w:rsidTr="0026551A">
        <w:tc>
          <w:tcPr>
            <w:tcW w:w="1815" w:type="dxa"/>
          </w:tcPr>
          <w:p w14:paraId="34DDA85C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3690A8B7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14E9A" w:rsidRPr="00FA548D" w14:paraId="60CE2B3C" w14:textId="77777777" w:rsidTr="00714E9A">
        <w:tc>
          <w:tcPr>
            <w:tcW w:w="1815" w:type="dxa"/>
          </w:tcPr>
          <w:p w14:paraId="5FA2CF9B" w14:textId="77777777" w:rsidR="00714E9A" w:rsidRPr="00FA548D" w:rsidRDefault="00714E9A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04036593" w14:textId="77777777" w:rsidR="00714E9A" w:rsidRPr="00EA25B0" w:rsidRDefault="00714E9A" w:rsidP="00E27A94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Mikro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poduzetnici </w:t>
            </w:r>
          </w:p>
          <w:p w14:paraId="115C59F9" w14:textId="77777777" w:rsidR="00714E9A" w:rsidRPr="00EA25B0" w:rsidRDefault="00714E9A" w:rsidP="00E27A94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1EF46752" w14:textId="77777777" w:rsidR="00714E9A" w:rsidRPr="00EA25B0" w:rsidRDefault="00714E9A" w:rsidP="00E27A94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212C81AB" w14:textId="1835D0F6" w:rsidR="00714E9A" w:rsidRDefault="00714E9A" w:rsidP="00E27A94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639E378B" w14:textId="49D43B75" w:rsidR="00894713" w:rsidRDefault="00894713" w:rsidP="00E27A94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6DF9C80D" w14:textId="5E30B414" w:rsidR="0034275B" w:rsidRPr="00894713" w:rsidRDefault="0034275B" w:rsidP="00E27A94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68779D65" w14:textId="77777777" w:rsidR="00E27A94" w:rsidRDefault="00E27A94" w:rsidP="00E27A94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4FDE0993" w14:textId="77777777" w:rsidR="00E27A94" w:rsidRPr="00FA548D" w:rsidRDefault="00E27A94" w:rsidP="00E27A94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0C3177D0" w14:textId="77777777" w:rsidR="00714E9A" w:rsidRPr="008677A7" w:rsidRDefault="00714E9A" w:rsidP="00526468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F6FC7" w:rsidRPr="00FA548D" w14:paraId="1D050162" w14:textId="77777777" w:rsidTr="00714E9A">
        <w:trPr>
          <w:trHeight w:val="866"/>
        </w:trPr>
        <w:tc>
          <w:tcPr>
            <w:tcW w:w="1815" w:type="dxa"/>
          </w:tcPr>
          <w:p w14:paraId="055F752E" w14:textId="77777777" w:rsidR="00714E9A" w:rsidRDefault="00714E9A" w:rsidP="00714E9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283BD55E" w14:textId="3A1F1B10" w:rsidR="00BF6FC7" w:rsidRPr="00FA548D" w:rsidRDefault="00714E9A" w:rsidP="00714E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7536" w:type="dxa"/>
          </w:tcPr>
          <w:p w14:paraId="56F59A95" w14:textId="7A280832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07C31B13" w14:textId="6F2AC5DD" w:rsidR="00BF70FF" w:rsidRDefault="00BF70FF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11E5249D" w14:textId="6CCF5A14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69BF96A4" w14:textId="35A13BC5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1EBA6764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701D1E53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28213C6E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26.20 Proizvodnja računala i periferne opreme</w:t>
            </w:r>
          </w:p>
          <w:p w14:paraId="1E181F8E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1E7F4B07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146E071D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5C13A685" w14:textId="057ECEDC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26.52 Proizvodnja satova</w:t>
            </w:r>
          </w:p>
          <w:p w14:paraId="6CD27CAD" w14:textId="11749709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78E824FD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29.10 Proizvodnja motornih vozila</w:t>
            </w:r>
          </w:p>
          <w:p w14:paraId="7CDFF498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29.20 Proizvodnja karoserija za motorna vozila, prikolica i poluprikolica</w:t>
            </w:r>
          </w:p>
          <w:p w14:paraId="36B760A2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29.31 Proizvodnja električne i elektroničke opreme za motorna vozila</w:t>
            </w:r>
          </w:p>
          <w:p w14:paraId="3402F29B" w14:textId="40D30052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29.32 Proizvodnja ostalih dijelova i pribora za motorna vozila</w:t>
            </w:r>
          </w:p>
          <w:p w14:paraId="79C031A3" w14:textId="29D8AA56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7021F049" w14:textId="780B7749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AEC27C0" w14:textId="17574678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610C0166" w14:textId="0A3739FF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3B89B4C" w14:textId="082BBCA5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49EA104" w14:textId="10F0B11A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7CC6FDE5" w14:textId="6D80D681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7493CCB3" w14:textId="02B20ECC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03EE6C5F" w14:textId="7D90064C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</w:t>
            </w:r>
            <w:r w:rsid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740161"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240694A0" w14:textId="194E7DBC" w:rsidR="00BF6FC7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733A4CF7" w14:textId="77777777" w:rsidR="00740161" w:rsidRPr="00740161" w:rsidRDefault="00740161" w:rsidP="00740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A8F372F" w14:textId="77777777" w:rsidR="00714E9A" w:rsidRDefault="00EB34A0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6690ABAF" w14:textId="77777777" w:rsidR="00714E9A" w:rsidRDefault="00714E9A" w:rsidP="00714E9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A7531D2" w14:textId="71409507" w:rsidR="003B576A" w:rsidRPr="00FA548D" w:rsidRDefault="00EB34A0" w:rsidP="00714E9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</w:tbl>
    <w:p w14:paraId="37F1E2EA" w14:textId="0B247C65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1C4E71E" w14:textId="77777777" w:rsidR="00EE4C8A" w:rsidRPr="00FA548D" w:rsidRDefault="00EE4C8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54086D" w14:paraId="3461CB97" w14:textId="77777777" w:rsidTr="00F81C78">
        <w:tc>
          <w:tcPr>
            <w:tcW w:w="9355" w:type="dxa"/>
            <w:gridSpan w:val="3"/>
          </w:tcPr>
          <w:p w14:paraId="7F7486BC" w14:textId="26BFC821" w:rsidR="00C0464F" w:rsidRPr="00FA548D" w:rsidRDefault="00526468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54086D" w14:paraId="6B57DF9B" w14:textId="2597D7B3" w:rsidTr="00BE7202">
        <w:tc>
          <w:tcPr>
            <w:tcW w:w="3053" w:type="dxa"/>
          </w:tcPr>
          <w:p w14:paraId="22EF0436" w14:textId="7ECCBA4A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C853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C853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3619E851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91A80BA" w14:textId="71D73A4D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3F522D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714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</w:t>
            </w:r>
            <w:r w:rsidR="00310E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="00714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kvalitete</w:t>
            </w:r>
          </w:p>
          <w:p w14:paraId="7939F3B5" w14:textId="35FBE9A6" w:rsidR="00CB3E01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  <w:p w14:paraId="4681599E" w14:textId="055717D5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D3ABECD" w14:textId="676D1E18" w:rsidR="00CB3E01" w:rsidRPr="00FA548D" w:rsidRDefault="00000000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6009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E2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0E2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52646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10E23" w:rsidRPr="00310E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526468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BE7202" w:rsidRPr="004B52E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77F57A62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Označite prioritetne niše relevantne </w:t>
            </w:r>
            <w:r w:rsidR="00FD0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</w:p>
        </w:tc>
        <w:tc>
          <w:tcPr>
            <w:tcW w:w="6302" w:type="dxa"/>
            <w:gridSpan w:val="2"/>
          </w:tcPr>
          <w:p w14:paraId="45474F0F" w14:textId="749E2B56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IT rješenja i proizvodne tehnologije za industriju 4.0</w:t>
            </w:r>
          </w:p>
          <w:p w14:paraId="5BB0BE93" w14:textId="61D9BDD3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Proizvodi dvojne namjene</w:t>
            </w:r>
          </w:p>
          <w:p w14:paraId="79542516" w14:textId="54E9C0DD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AutoCOM</w:t>
            </w:r>
            <w:proofErr w:type="spellEnd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 pametna mobilnost</w:t>
            </w:r>
          </w:p>
          <w:p w14:paraId="2698BB46" w14:textId="2C742735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Proizvodi s integriranim uslugama (</w:t>
            </w:r>
            <w:proofErr w:type="spellStart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servitizacija</w:t>
            </w:r>
            <w:proofErr w:type="spellEnd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</w:t>
            </w:r>
          </w:p>
          <w:p w14:paraId="287BD5D5" w14:textId="11B419B8" w:rsidR="004B52ED" w:rsidRPr="004B52ED" w:rsidRDefault="00E52106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Igre i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igrifikacija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Gaming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&amp;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Gamification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1D82F79" w14:textId="0F13ADE2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01027A77" w14:textId="5720E605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4252FE7" w14:textId="41AB66F1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79903F7" w14:textId="743A0174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056C077" w14:textId="4B2282DA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02B526" w14:textId="30EC1F03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D6E965F" w14:textId="468BA403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61FD756" w14:textId="3E94ECB0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248EBE2" w14:textId="728E3608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BBD7B4" w14:textId="454EE58A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EC8AE1B" w14:textId="77777777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0A225309" w:rsidR="009A64C1" w:rsidRPr="00FA548D" w:rsidRDefault="009A64C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50AE32D7" w14:textId="77777777" w:rsidR="00537F1E" w:rsidRDefault="00537F1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9DEDEE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4F37E6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58550F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00D80E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6395B2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BBB5E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2E4332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756A5B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F995EC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ABEE04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AFD115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F5CA84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4B0786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78C3AB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EAE947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888536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CF4C91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339FFE" w14:textId="77777777" w:rsidR="00C21F3E" w:rsidRDefault="00C21F3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E89007" w14:textId="1A61FA91" w:rsidR="00C21F3E" w:rsidRDefault="00EF21A5" w:rsidP="00C21F3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6F136847" w14:textId="77777777" w:rsidR="00C21F3E" w:rsidRDefault="00C21F3E" w:rsidP="00C21F3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07AEF25" w14:textId="77777777" w:rsidR="00C21F3E" w:rsidRDefault="00C21F3E" w:rsidP="00122B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65E9522" w14:textId="77777777" w:rsidR="006C3EC4" w:rsidRPr="00EB7CCF" w:rsidRDefault="002D773F" w:rsidP="006C3EC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3EC4"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458BEB07" w14:textId="77777777" w:rsidR="006C3EC4" w:rsidRPr="00EB7CCF" w:rsidRDefault="006C3EC4" w:rsidP="006C3EC4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EB7CC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EB7CCF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3C455CB" w14:textId="77777777" w:rsidR="006C3EC4" w:rsidRPr="00EB7CCF" w:rsidRDefault="006C3EC4" w:rsidP="006C3EC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1C15F4" w14:textId="77777777" w:rsidR="006C3EC4" w:rsidRPr="00EB7CCF" w:rsidRDefault="006C3EC4" w:rsidP="006C3E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>i u ime _________________________________________________ ovime potvrđujem da</w:t>
      </w:r>
    </w:p>
    <w:p w14:paraId="5682F6E0" w14:textId="77777777" w:rsidR="006C3EC4" w:rsidRDefault="006C3EC4" w:rsidP="006C3EC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7945C2EB" w14:textId="77777777" w:rsidR="006C3EC4" w:rsidRDefault="006C3EC4" w:rsidP="006C3EC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C21F3E" w:rsidRPr="00FA548D" w14:paraId="39577FC2" w14:textId="77777777" w:rsidTr="00122B90">
        <w:trPr>
          <w:trHeight w:val="242"/>
        </w:trPr>
        <w:tc>
          <w:tcPr>
            <w:tcW w:w="8815" w:type="dxa"/>
          </w:tcPr>
          <w:p w14:paraId="3CC1BB5F" w14:textId="616D83DE" w:rsidR="00C21F3E" w:rsidRPr="00FA548D" w:rsidRDefault="00C21F3E" w:rsidP="001635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 w:rsidR="006C3E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suglasn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lanca vrijednosti Panonske Hrvatske</w:t>
            </w:r>
          </w:p>
        </w:tc>
      </w:tr>
      <w:tr w:rsidR="00C21F3E" w:rsidRPr="00FA548D" w14:paraId="788445D6" w14:textId="77777777" w:rsidTr="00122B90">
        <w:trPr>
          <w:trHeight w:val="323"/>
        </w:trPr>
        <w:tc>
          <w:tcPr>
            <w:tcW w:w="8815" w:type="dxa"/>
          </w:tcPr>
          <w:p w14:paraId="3A19CF87" w14:textId="42339283" w:rsidR="00C21F3E" w:rsidRPr="00FA548D" w:rsidRDefault="00C21F3E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bookmarkStart w:id="0" w:name="_Hlk89690193"/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>u predmetnom regionalnom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C21F3E" w:rsidRPr="00FA548D" w14:paraId="23ADC655" w14:textId="77777777" w:rsidTr="00122B90">
        <w:trPr>
          <w:trHeight w:val="251"/>
        </w:trPr>
        <w:tc>
          <w:tcPr>
            <w:tcW w:w="8815" w:type="dxa"/>
          </w:tcPr>
          <w:p w14:paraId="057819BB" w14:textId="0F0BEF77" w:rsidR="00C21F3E" w:rsidRPr="00FA548D" w:rsidRDefault="00C21F3E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spremni pridonositi ciljevima Plana za industrijsku tranziciju Panonske Hrvatske, koji je objavljen na službenim stranicama </w:t>
            </w:r>
            <w:proofErr w:type="spellStart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regionalnoga</w:t>
            </w:r>
            <w:proofErr w:type="spellEnd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EU </w:t>
            </w:r>
            <w:proofErr w:type="spellStart"/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</w:rPr>
              <w:t>fondova</w:t>
            </w:r>
            <w:proofErr w:type="spellEnd"/>
          </w:p>
        </w:tc>
      </w:tr>
      <w:tr w:rsidR="00C21F3E" w:rsidRPr="00FA548D" w14:paraId="7CC9AFE6" w14:textId="77777777" w:rsidTr="00122B90">
        <w:trPr>
          <w:trHeight w:val="431"/>
        </w:trPr>
        <w:tc>
          <w:tcPr>
            <w:tcW w:w="8815" w:type="dxa"/>
          </w:tcPr>
          <w:p w14:paraId="01FB56AD" w14:textId="4F72A5F4" w:rsidR="00C21F3E" w:rsidRPr="00FA548D" w:rsidRDefault="00C21F3E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druge prioritetne niše, ako je moguće utvrditi da bi tamo naša organizacija mogla imati prilik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svoj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daljnji rast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razvoj </w:t>
            </w:r>
          </w:p>
        </w:tc>
      </w:tr>
      <w:bookmarkEnd w:id="0"/>
      <w:tr w:rsidR="00C21F3E" w:rsidRPr="0054086D" w14:paraId="1CB5EDD8" w14:textId="77777777" w:rsidTr="00122B90">
        <w:trPr>
          <w:trHeight w:val="431"/>
        </w:trPr>
        <w:tc>
          <w:tcPr>
            <w:tcW w:w="8815" w:type="dxa"/>
          </w:tcPr>
          <w:p w14:paraId="467FCFFA" w14:textId="7CE12AED" w:rsidR="00C21F3E" w:rsidRPr="00FA548D" w:rsidRDefault="00C21F3E" w:rsidP="0016351D">
            <w:pPr>
              <w:pStyle w:val="ListParagraph"/>
              <w:numPr>
                <w:ilvl w:val="0"/>
                <w:numId w:val="16"/>
              </w:numPr>
              <w:tabs>
                <w:tab w:val="left" w:pos="1257"/>
              </w:tabs>
              <w:spacing w:after="12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 su podaci sadržani u </w:t>
            </w:r>
            <w:r w:rsidR="006C3EC4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ovome obrascu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288EEC5D" w14:textId="77777777" w:rsidR="001362A6" w:rsidRDefault="001362A6" w:rsidP="001362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0E858D" w14:textId="77777777" w:rsidR="001362A6" w:rsidRDefault="001362A6" w:rsidP="001362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263CED" w14:textId="77777777" w:rsidR="001362A6" w:rsidRPr="002B2333" w:rsidRDefault="001362A6" w:rsidP="001362A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U _______________________________, dana ____________________</w:t>
      </w:r>
    </w:p>
    <w:p w14:paraId="7BFC2D9B" w14:textId="77777777" w:rsidR="001362A6" w:rsidRPr="002B2333" w:rsidRDefault="001362A6" w:rsidP="001362A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146E8786" w14:textId="77777777" w:rsidR="001362A6" w:rsidRDefault="001362A6" w:rsidP="001362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51EF07" w14:textId="77777777" w:rsidR="001362A6" w:rsidRDefault="001362A6" w:rsidP="001362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727E960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6C3EC4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1A5E72B1" w14:textId="3462AB92" w:rsidR="008A5539" w:rsidRDefault="008A5539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5CCD84" w14:textId="77777777" w:rsidR="008A5539" w:rsidRPr="00FA548D" w:rsidRDefault="008A5539" w:rsidP="008A553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A5539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493" w14:textId="77777777" w:rsidR="00C57121" w:rsidRDefault="00C57121" w:rsidP="002D773F">
      <w:pPr>
        <w:spacing w:after="0" w:line="240" w:lineRule="auto"/>
      </w:pPr>
      <w:r>
        <w:separator/>
      </w:r>
    </w:p>
  </w:endnote>
  <w:endnote w:type="continuationSeparator" w:id="0">
    <w:p w14:paraId="7E2560AA" w14:textId="77777777" w:rsidR="00C57121" w:rsidRDefault="00C57121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7CA4" w14:textId="3DCCA088" w:rsidR="006C3EC4" w:rsidRPr="0054086D" w:rsidRDefault="006C3EC4">
    <w:pPr>
      <w:pStyle w:val="Footer"/>
      <w:jc w:val="center"/>
    </w:pPr>
    <w:r w:rsidRPr="0054086D">
      <w:fldChar w:fldCharType="begin"/>
    </w:r>
    <w:r w:rsidRPr="0054086D">
      <w:instrText xml:space="preserve"> PAGE  \* Arabic  \* MERGEFORMAT </w:instrText>
    </w:r>
    <w:r w:rsidRPr="0054086D">
      <w:fldChar w:fldCharType="separate"/>
    </w:r>
    <w:r w:rsidRPr="0054086D">
      <w:rPr>
        <w:noProof/>
      </w:rPr>
      <w:t>2</w:t>
    </w:r>
    <w:r w:rsidRPr="0054086D">
      <w:fldChar w:fldCharType="end"/>
    </w:r>
    <w:r w:rsidRPr="0054086D">
      <w:t>/</w:t>
    </w:r>
    <w:fldSimple w:instr=" NUMPAGES  \* Arabic  \* MERGEFORMAT ">
      <w:r w:rsidRPr="0054086D">
        <w:rPr>
          <w:noProof/>
        </w:rPr>
        <w:t>2</w:t>
      </w:r>
    </w:fldSimple>
  </w:p>
  <w:p w14:paraId="0EFFF78C" w14:textId="77777777" w:rsidR="006C3EC4" w:rsidRDefault="006C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A3AC" w14:textId="77777777" w:rsidR="00C57121" w:rsidRDefault="00C57121" w:rsidP="002D773F">
      <w:pPr>
        <w:spacing w:after="0" w:line="240" w:lineRule="auto"/>
      </w:pPr>
      <w:r>
        <w:separator/>
      </w:r>
    </w:p>
  </w:footnote>
  <w:footnote w:type="continuationSeparator" w:id="0">
    <w:p w14:paraId="4036C05F" w14:textId="77777777" w:rsidR="00C57121" w:rsidRDefault="00C57121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001305">
    <w:abstractNumId w:val="11"/>
  </w:num>
  <w:num w:numId="2" w16cid:durableId="1807431877">
    <w:abstractNumId w:val="9"/>
  </w:num>
  <w:num w:numId="3" w16cid:durableId="340743371">
    <w:abstractNumId w:val="10"/>
  </w:num>
  <w:num w:numId="4" w16cid:durableId="2044360026">
    <w:abstractNumId w:val="8"/>
  </w:num>
  <w:num w:numId="5" w16cid:durableId="1973829607">
    <w:abstractNumId w:val="16"/>
  </w:num>
  <w:num w:numId="6" w16cid:durableId="1713575243">
    <w:abstractNumId w:val="25"/>
  </w:num>
  <w:num w:numId="7" w16cid:durableId="372115487">
    <w:abstractNumId w:val="21"/>
  </w:num>
  <w:num w:numId="8" w16cid:durableId="2144541103">
    <w:abstractNumId w:val="7"/>
  </w:num>
  <w:num w:numId="9" w16cid:durableId="1978297783">
    <w:abstractNumId w:val="2"/>
  </w:num>
  <w:num w:numId="10" w16cid:durableId="1392538804">
    <w:abstractNumId w:val="1"/>
  </w:num>
  <w:num w:numId="11" w16cid:durableId="862209051">
    <w:abstractNumId w:val="24"/>
  </w:num>
  <w:num w:numId="12" w16cid:durableId="579681104">
    <w:abstractNumId w:val="6"/>
  </w:num>
  <w:num w:numId="13" w16cid:durableId="1182862802">
    <w:abstractNumId w:val="19"/>
  </w:num>
  <w:num w:numId="14" w16cid:durableId="2045211133">
    <w:abstractNumId w:val="0"/>
  </w:num>
  <w:num w:numId="15" w16cid:durableId="548347786">
    <w:abstractNumId w:val="23"/>
  </w:num>
  <w:num w:numId="16" w16cid:durableId="48192579">
    <w:abstractNumId w:val="5"/>
  </w:num>
  <w:num w:numId="17" w16cid:durableId="1018895236">
    <w:abstractNumId w:val="18"/>
  </w:num>
  <w:num w:numId="18" w16cid:durableId="607546318">
    <w:abstractNumId w:val="13"/>
  </w:num>
  <w:num w:numId="19" w16cid:durableId="493420797">
    <w:abstractNumId w:val="26"/>
  </w:num>
  <w:num w:numId="20" w16cid:durableId="583295244">
    <w:abstractNumId w:val="12"/>
  </w:num>
  <w:num w:numId="21" w16cid:durableId="513885171">
    <w:abstractNumId w:val="3"/>
  </w:num>
  <w:num w:numId="22" w16cid:durableId="1754469260">
    <w:abstractNumId w:val="15"/>
  </w:num>
  <w:num w:numId="23" w16cid:durableId="327484470">
    <w:abstractNumId w:val="22"/>
  </w:num>
  <w:num w:numId="24" w16cid:durableId="1646666227">
    <w:abstractNumId w:val="20"/>
  </w:num>
  <w:num w:numId="25" w16cid:durableId="216085896">
    <w:abstractNumId w:val="17"/>
  </w:num>
  <w:num w:numId="26" w16cid:durableId="1706439669">
    <w:abstractNumId w:val="22"/>
  </w:num>
  <w:num w:numId="27" w16cid:durableId="145126799">
    <w:abstractNumId w:val="14"/>
  </w:num>
  <w:num w:numId="28" w16cid:durableId="780951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03D4"/>
    <w:rsid w:val="00015ECB"/>
    <w:rsid w:val="00040F13"/>
    <w:rsid w:val="000437CE"/>
    <w:rsid w:val="0005236C"/>
    <w:rsid w:val="00063A53"/>
    <w:rsid w:val="000B07D1"/>
    <w:rsid w:val="000C3CDC"/>
    <w:rsid w:val="000D2B68"/>
    <w:rsid w:val="000F582F"/>
    <w:rsid w:val="00101861"/>
    <w:rsid w:val="001022A0"/>
    <w:rsid w:val="00105CBE"/>
    <w:rsid w:val="0010709E"/>
    <w:rsid w:val="00122B90"/>
    <w:rsid w:val="00135DF6"/>
    <w:rsid w:val="001362A6"/>
    <w:rsid w:val="0016351D"/>
    <w:rsid w:val="00172324"/>
    <w:rsid w:val="00182C9F"/>
    <w:rsid w:val="00185B39"/>
    <w:rsid w:val="00196468"/>
    <w:rsid w:val="001A03FE"/>
    <w:rsid w:val="001B3CFC"/>
    <w:rsid w:val="001C2D9B"/>
    <w:rsid w:val="002067F0"/>
    <w:rsid w:val="002659A8"/>
    <w:rsid w:val="00276BBA"/>
    <w:rsid w:val="0028015C"/>
    <w:rsid w:val="00297AF8"/>
    <w:rsid w:val="002D773F"/>
    <w:rsid w:val="00310E23"/>
    <w:rsid w:val="003166D5"/>
    <w:rsid w:val="00324700"/>
    <w:rsid w:val="0034275B"/>
    <w:rsid w:val="0034790F"/>
    <w:rsid w:val="00355C27"/>
    <w:rsid w:val="00377DD0"/>
    <w:rsid w:val="00392FFD"/>
    <w:rsid w:val="003B18AD"/>
    <w:rsid w:val="003B5513"/>
    <w:rsid w:val="003B576A"/>
    <w:rsid w:val="003C7671"/>
    <w:rsid w:val="003E264D"/>
    <w:rsid w:val="003F115D"/>
    <w:rsid w:val="004155F4"/>
    <w:rsid w:val="004421DD"/>
    <w:rsid w:val="004442EC"/>
    <w:rsid w:val="004721B8"/>
    <w:rsid w:val="00492360"/>
    <w:rsid w:val="004A0A78"/>
    <w:rsid w:val="004B4994"/>
    <w:rsid w:val="004B4D58"/>
    <w:rsid w:val="004B52ED"/>
    <w:rsid w:val="004B6A79"/>
    <w:rsid w:val="004C3D78"/>
    <w:rsid w:val="004F1CF3"/>
    <w:rsid w:val="00512FB8"/>
    <w:rsid w:val="00526468"/>
    <w:rsid w:val="005312C8"/>
    <w:rsid w:val="00537F1E"/>
    <w:rsid w:val="0054086D"/>
    <w:rsid w:val="00573065"/>
    <w:rsid w:val="00594660"/>
    <w:rsid w:val="005D294E"/>
    <w:rsid w:val="00636FD3"/>
    <w:rsid w:val="00663B0D"/>
    <w:rsid w:val="00664EDD"/>
    <w:rsid w:val="006B5091"/>
    <w:rsid w:val="006C3EC4"/>
    <w:rsid w:val="006D2526"/>
    <w:rsid w:val="006E6E99"/>
    <w:rsid w:val="00714E9A"/>
    <w:rsid w:val="00740161"/>
    <w:rsid w:val="00755A55"/>
    <w:rsid w:val="007649C9"/>
    <w:rsid w:val="007677EA"/>
    <w:rsid w:val="00792568"/>
    <w:rsid w:val="007927EF"/>
    <w:rsid w:val="007D1550"/>
    <w:rsid w:val="007D37DF"/>
    <w:rsid w:val="007E142D"/>
    <w:rsid w:val="007F3D41"/>
    <w:rsid w:val="00802703"/>
    <w:rsid w:val="0081173D"/>
    <w:rsid w:val="008651AB"/>
    <w:rsid w:val="008677A7"/>
    <w:rsid w:val="00893C95"/>
    <w:rsid w:val="00894713"/>
    <w:rsid w:val="00895028"/>
    <w:rsid w:val="008A21AB"/>
    <w:rsid w:val="008A5539"/>
    <w:rsid w:val="008D170C"/>
    <w:rsid w:val="008F2CAF"/>
    <w:rsid w:val="0091358E"/>
    <w:rsid w:val="00937CE5"/>
    <w:rsid w:val="00937F9C"/>
    <w:rsid w:val="0094656F"/>
    <w:rsid w:val="00972C84"/>
    <w:rsid w:val="00975A86"/>
    <w:rsid w:val="009A64C1"/>
    <w:rsid w:val="009B1BEA"/>
    <w:rsid w:val="009C0A3A"/>
    <w:rsid w:val="009E3D72"/>
    <w:rsid w:val="00A05BFB"/>
    <w:rsid w:val="00A10379"/>
    <w:rsid w:val="00A11CB8"/>
    <w:rsid w:val="00A32D14"/>
    <w:rsid w:val="00A421C9"/>
    <w:rsid w:val="00A61464"/>
    <w:rsid w:val="00A6179F"/>
    <w:rsid w:val="00A75E7E"/>
    <w:rsid w:val="00A8162C"/>
    <w:rsid w:val="00AA483B"/>
    <w:rsid w:val="00AE08E5"/>
    <w:rsid w:val="00AE691B"/>
    <w:rsid w:val="00B0174F"/>
    <w:rsid w:val="00B10282"/>
    <w:rsid w:val="00B2107E"/>
    <w:rsid w:val="00B363AA"/>
    <w:rsid w:val="00BD0E0D"/>
    <w:rsid w:val="00BE7202"/>
    <w:rsid w:val="00BF1CC7"/>
    <w:rsid w:val="00BF37EC"/>
    <w:rsid w:val="00BF6FC7"/>
    <w:rsid w:val="00BF70FF"/>
    <w:rsid w:val="00C019C4"/>
    <w:rsid w:val="00C03837"/>
    <w:rsid w:val="00C0464F"/>
    <w:rsid w:val="00C15C29"/>
    <w:rsid w:val="00C21F3E"/>
    <w:rsid w:val="00C268B8"/>
    <w:rsid w:val="00C57121"/>
    <w:rsid w:val="00C720E1"/>
    <w:rsid w:val="00C85331"/>
    <w:rsid w:val="00CA442D"/>
    <w:rsid w:val="00CB186D"/>
    <w:rsid w:val="00CB3E01"/>
    <w:rsid w:val="00CC3E82"/>
    <w:rsid w:val="00CD7819"/>
    <w:rsid w:val="00CF6031"/>
    <w:rsid w:val="00D03846"/>
    <w:rsid w:val="00D3796B"/>
    <w:rsid w:val="00D45194"/>
    <w:rsid w:val="00D50B32"/>
    <w:rsid w:val="00D7177C"/>
    <w:rsid w:val="00D71DCE"/>
    <w:rsid w:val="00D73A75"/>
    <w:rsid w:val="00D83BA4"/>
    <w:rsid w:val="00D91991"/>
    <w:rsid w:val="00DE3A9F"/>
    <w:rsid w:val="00DE6EBD"/>
    <w:rsid w:val="00E14215"/>
    <w:rsid w:val="00E27A94"/>
    <w:rsid w:val="00E3217E"/>
    <w:rsid w:val="00E33142"/>
    <w:rsid w:val="00E439D1"/>
    <w:rsid w:val="00E52106"/>
    <w:rsid w:val="00E57406"/>
    <w:rsid w:val="00E60178"/>
    <w:rsid w:val="00E615BE"/>
    <w:rsid w:val="00EA14C2"/>
    <w:rsid w:val="00EA25B0"/>
    <w:rsid w:val="00EB34A0"/>
    <w:rsid w:val="00EC149D"/>
    <w:rsid w:val="00ED6A86"/>
    <w:rsid w:val="00EE4C8A"/>
    <w:rsid w:val="00EF21A5"/>
    <w:rsid w:val="00EF22FA"/>
    <w:rsid w:val="00F01740"/>
    <w:rsid w:val="00F05849"/>
    <w:rsid w:val="00F81C78"/>
    <w:rsid w:val="00F921C9"/>
    <w:rsid w:val="00FA548D"/>
    <w:rsid w:val="00FA59D9"/>
    <w:rsid w:val="00FB71ED"/>
    <w:rsid w:val="00FC0DA7"/>
    <w:rsid w:val="00FD018D"/>
    <w:rsid w:val="00FD6AD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E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0F22-9B31-4995-AD6A-99069BC68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62FF8-CCA1-425E-906F-7B22C8C93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972CF-17C2-49E9-8D2F-19A2A385E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Stjepan Marković</cp:lastModifiedBy>
  <cp:revision>9</cp:revision>
  <dcterms:created xsi:type="dcterms:W3CDTF">2023-01-26T08:46:00Z</dcterms:created>
  <dcterms:modified xsi:type="dcterms:W3CDTF">2023-02-24T12:22:00Z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